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AF" w:rsidRPr="00E73022" w:rsidRDefault="000475AF">
      <w:pPr>
        <w:pStyle w:val="ConsPlusNormal"/>
        <w:jc w:val="center"/>
        <w:outlineLvl w:val="0"/>
        <w:rPr>
          <w:color w:val="000000" w:themeColor="text1"/>
        </w:rPr>
      </w:pPr>
    </w:p>
    <w:p w:rsidR="000475AF" w:rsidRPr="00E73022" w:rsidRDefault="000475AF">
      <w:pPr>
        <w:pStyle w:val="ConsPlusTitle"/>
        <w:jc w:val="center"/>
        <w:outlineLvl w:val="0"/>
        <w:rPr>
          <w:color w:val="000000" w:themeColor="text1"/>
        </w:rPr>
      </w:pPr>
      <w:r w:rsidRPr="00E73022">
        <w:rPr>
          <w:color w:val="000000" w:themeColor="text1"/>
        </w:rPr>
        <w:t>ФЕДЕРАЛЬНЫЙ ФОНД ОБЯЗАТЕЛЬНОГО МЕДИЦИНСКОГО СТРАХОВАНИЯ</w:t>
      </w:r>
    </w:p>
    <w:p w:rsidR="000475AF" w:rsidRPr="00E73022" w:rsidRDefault="000475AF">
      <w:pPr>
        <w:pStyle w:val="ConsPlusTitle"/>
        <w:jc w:val="center"/>
        <w:rPr>
          <w:color w:val="000000" w:themeColor="text1"/>
        </w:rPr>
      </w:pPr>
    </w:p>
    <w:p w:rsidR="000475AF" w:rsidRPr="00E73022" w:rsidRDefault="000475AF">
      <w:pPr>
        <w:pStyle w:val="ConsPlusTitle"/>
        <w:jc w:val="center"/>
        <w:rPr>
          <w:color w:val="000000" w:themeColor="text1"/>
        </w:rPr>
      </w:pPr>
      <w:r w:rsidRPr="00E73022">
        <w:rPr>
          <w:color w:val="000000" w:themeColor="text1"/>
        </w:rPr>
        <w:t>ПИСЬМО</w:t>
      </w:r>
    </w:p>
    <w:p w:rsidR="000475AF" w:rsidRPr="00E73022" w:rsidRDefault="000475AF">
      <w:pPr>
        <w:pStyle w:val="ConsPlusTitle"/>
        <w:jc w:val="center"/>
        <w:rPr>
          <w:color w:val="000000" w:themeColor="text1"/>
        </w:rPr>
      </w:pPr>
      <w:r w:rsidRPr="00E73022">
        <w:rPr>
          <w:color w:val="000000" w:themeColor="text1"/>
        </w:rPr>
        <w:t>от 29 декабря 2011 г. N 9099/20-1/и</w:t>
      </w:r>
    </w:p>
    <w:p w:rsidR="000475AF" w:rsidRPr="00E73022" w:rsidRDefault="000475AF">
      <w:pPr>
        <w:pStyle w:val="ConsPlusTitle"/>
        <w:jc w:val="center"/>
        <w:rPr>
          <w:color w:val="000000" w:themeColor="text1"/>
        </w:rPr>
      </w:pPr>
    </w:p>
    <w:p w:rsidR="000475AF" w:rsidRPr="00E73022" w:rsidRDefault="000475AF">
      <w:pPr>
        <w:pStyle w:val="ConsPlusTitle"/>
        <w:jc w:val="center"/>
        <w:rPr>
          <w:color w:val="000000" w:themeColor="text1"/>
        </w:rPr>
      </w:pPr>
      <w:r w:rsidRPr="00E73022">
        <w:rPr>
          <w:color w:val="000000" w:themeColor="text1"/>
        </w:rPr>
        <w:t>О НАПРАВЛЕНИИ МЕТОДИЧЕСКИХ УКАЗАНИЙ</w:t>
      </w:r>
    </w:p>
    <w:p w:rsidR="000475AF" w:rsidRPr="00E73022" w:rsidRDefault="000475AF">
      <w:pPr>
        <w:pStyle w:val="ConsPlusTitle"/>
        <w:jc w:val="center"/>
        <w:rPr>
          <w:color w:val="000000" w:themeColor="text1"/>
        </w:rPr>
      </w:pPr>
      <w:r w:rsidRPr="00E73022">
        <w:rPr>
          <w:color w:val="000000" w:themeColor="text1"/>
        </w:rPr>
        <w:t xml:space="preserve">ПО ОРГАНИЗАЦИИ В ТЕРРИТОРИАЛЬНЫХ ФОНДАХ </w:t>
      </w:r>
      <w:proofErr w:type="gramStart"/>
      <w:r w:rsidRPr="00E73022">
        <w:rPr>
          <w:color w:val="000000" w:themeColor="text1"/>
        </w:rPr>
        <w:t>ОБЯЗАТЕЛЬНОГО</w:t>
      </w:r>
      <w:proofErr w:type="gramEnd"/>
    </w:p>
    <w:p w:rsidR="000475AF" w:rsidRPr="00E73022" w:rsidRDefault="000475AF">
      <w:pPr>
        <w:pStyle w:val="ConsPlusTitle"/>
        <w:jc w:val="center"/>
        <w:rPr>
          <w:color w:val="000000" w:themeColor="text1"/>
        </w:rPr>
      </w:pPr>
      <w:r w:rsidRPr="00E73022">
        <w:rPr>
          <w:color w:val="000000" w:themeColor="text1"/>
        </w:rPr>
        <w:t xml:space="preserve">МЕДИЦИНСКОГО СТРАХОВАНИЯ УЧЕТА </w:t>
      </w:r>
      <w:proofErr w:type="gramStart"/>
      <w:r w:rsidRPr="00E73022">
        <w:rPr>
          <w:color w:val="000000" w:themeColor="text1"/>
        </w:rPr>
        <w:t>НАЧИСЛЕННЫХ</w:t>
      </w:r>
      <w:proofErr w:type="gramEnd"/>
      <w:r w:rsidRPr="00E73022">
        <w:rPr>
          <w:color w:val="000000" w:themeColor="text1"/>
        </w:rPr>
        <w:t xml:space="preserve"> И УПЛАЧЕННЫХ</w:t>
      </w:r>
    </w:p>
    <w:p w:rsidR="000475AF" w:rsidRPr="00E73022" w:rsidRDefault="000475AF">
      <w:pPr>
        <w:pStyle w:val="ConsPlusTitle"/>
        <w:jc w:val="center"/>
        <w:rPr>
          <w:color w:val="000000" w:themeColor="text1"/>
        </w:rPr>
      </w:pPr>
      <w:r w:rsidRPr="00E73022">
        <w:rPr>
          <w:color w:val="000000" w:themeColor="text1"/>
        </w:rPr>
        <w:t xml:space="preserve">СУММ СТРАХОВЫХ ВЗНОСОВ НА </w:t>
      </w:r>
      <w:proofErr w:type="gramStart"/>
      <w:r w:rsidRPr="00E73022">
        <w:rPr>
          <w:color w:val="000000" w:themeColor="text1"/>
        </w:rPr>
        <w:t>ОБЯЗАТЕЛЬНОЕ</w:t>
      </w:r>
      <w:proofErr w:type="gramEnd"/>
      <w:r w:rsidRPr="00E73022">
        <w:rPr>
          <w:color w:val="000000" w:themeColor="text1"/>
        </w:rPr>
        <w:t xml:space="preserve"> МЕДИЦИНСКОЕ</w:t>
      </w:r>
    </w:p>
    <w:p w:rsidR="000475AF" w:rsidRPr="00E73022" w:rsidRDefault="000475AF">
      <w:pPr>
        <w:pStyle w:val="ConsPlusTitle"/>
        <w:jc w:val="center"/>
        <w:rPr>
          <w:color w:val="000000" w:themeColor="text1"/>
        </w:rPr>
      </w:pPr>
      <w:r w:rsidRPr="00E73022">
        <w:rPr>
          <w:color w:val="000000" w:themeColor="text1"/>
        </w:rPr>
        <w:t xml:space="preserve">СТРАХОВАНИЕ НЕРАБОТАЮЩЕГО НАСЕЛЕНИЯ, </w:t>
      </w:r>
      <w:proofErr w:type="gramStart"/>
      <w:r w:rsidRPr="00E73022">
        <w:rPr>
          <w:color w:val="000000" w:themeColor="text1"/>
        </w:rPr>
        <w:t>ЗАЧИСЛЯЕМЫХ</w:t>
      </w:r>
      <w:proofErr w:type="gramEnd"/>
      <w:r w:rsidRPr="00E73022">
        <w:rPr>
          <w:color w:val="000000" w:themeColor="text1"/>
        </w:rPr>
        <w:t xml:space="preserve"> В БЮДЖЕТ</w:t>
      </w:r>
    </w:p>
    <w:p w:rsidR="000475AF" w:rsidRPr="00E73022" w:rsidRDefault="000475AF">
      <w:pPr>
        <w:pStyle w:val="ConsPlusTitle"/>
        <w:jc w:val="center"/>
        <w:rPr>
          <w:color w:val="000000" w:themeColor="text1"/>
        </w:rPr>
      </w:pPr>
      <w:r w:rsidRPr="00E73022">
        <w:rPr>
          <w:color w:val="000000" w:themeColor="text1"/>
        </w:rPr>
        <w:t>ФЕДЕРАЛЬНОГО ФОНДА ОБЯЗАТЕЛЬНОГО МЕДИЦИНСКОГО СТРАХОВАНИЯ</w:t>
      </w:r>
    </w:p>
    <w:p w:rsidR="000475AF" w:rsidRPr="00E73022" w:rsidRDefault="000475AF">
      <w:pPr>
        <w:pStyle w:val="ConsPlusNormal"/>
        <w:ind w:firstLine="540"/>
        <w:jc w:val="both"/>
        <w:rPr>
          <w:color w:val="000000" w:themeColor="text1"/>
        </w:rPr>
      </w:pPr>
    </w:p>
    <w:p w:rsidR="000475AF" w:rsidRPr="00E73022" w:rsidRDefault="000475AF">
      <w:pPr>
        <w:pStyle w:val="ConsPlusNormal"/>
        <w:ind w:firstLine="540"/>
        <w:jc w:val="both"/>
        <w:rPr>
          <w:color w:val="000000" w:themeColor="text1"/>
        </w:rPr>
      </w:pPr>
      <w:proofErr w:type="gramStart"/>
      <w:r w:rsidRPr="00E73022">
        <w:rPr>
          <w:color w:val="000000" w:themeColor="text1"/>
        </w:rPr>
        <w:t>Федеральный фонд обязательного медицинского страхования с целью обеспечения надлежащего учета и контроля за правильностью исчисления, полнотой и своевременностью перечисления страховых взносов на обязательное медицинское страхование неработающего населения направляет для руководства и использования в работе Методические указания по организации в территориальных фондах обязательного медицинского страхования учета начисленных и уплаченных сумм страховых взносов на обязательное медицинское страхование неработающего населения, зачисляемых в бюджет</w:t>
      </w:r>
      <w:proofErr w:type="gramEnd"/>
      <w:r w:rsidRPr="00E73022">
        <w:rPr>
          <w:color w:val="000000" w:themeColor="text1"/>
        </w:rPr>
        <w:t xml:space="preserve"> Федерального фонда обязательного медицинского страхования.</w:t>
      </w:r>
    </w:p>
    <w:p w:rsidR="000475AF" w:rsidRPr="00E73022" w:rsidRDefault="000475AF">
      <w:pPr>
        <w:pStyle w:val="ConsPlusNormal"/>
        <w:ind w:firstLine="540"/>
        <w:jc w:val="both"/>
        <w:rPr>
          <w:color w:val="000000" w:themeColor="text1"/>
        </w:rPr>
      </w:pPr>
      <w:r w:rsidRPr="00E73022">
        <w:rPr>
          <w:color w:val="000000" w:themeColor="text1"/>
        </w:rPr>
        <w:t>Просим довести данные методические указания до страхователей для неработающих граждан и провести с ними разъяснительную работу.</w:t>
      </w:r>
    </w:p>
    <w:p w:rsidR="000475AF" w:rsidRPr="00E73022" w:rsidRDefault="000475AF">
      <w:pPr>
        <w:pStyle w:val="ConsPlusNormal"/>
        <w:ind w:firstLine="540"/>
        <w:jc w:val="both"/>
        <w:rPr>
          <w:color w:val="000000" w:themeColor="text1"/>
        </w:rPr>
      </w:pPr>
    </w:p>
    <w:p w:rsidR="000475AF" w:rsidRPr="00E73022" w:rsidRDefault="000475AF">
      <w:pPr>
        <w:pStyle w:val="ConsPlusNormal"/>
        <w:jc w:val="right"/>
        <w:rPr>
          <w:color w:val="000000" w:themeColor="text1"/>
        </w:rPr>
      </w:pPr>
      <w:r w:rsidRPr="00E73022">
        <w:rPr>
          <w:color w:val="000000" w:themeColor="text1"/>
        </w:rPr>
        <w:t>Председатель</w:t>
      </w:r>
    </w:p>
    <w:p w:rsidR="000475AF" w:rsidRPr="00E73022" w:rsidRDefault="000475AF">
      <w:pPr>
        <w:pStyle w:val="ConsPlusNormal"/>
        <w:jc w:val="right"/>
        <w:rPr>
          <w:color w:val="000000" w:themeColor="text1"/>
        </w:rPr>
      </w:pPr>
      <w:r w:rsidRPr="00E73022">
        <w:rPr>
          <w:color w:val="000000" w:themeColor="text1"/>
        </w:rPr>
        <w:t>А.В.ЮРИН</w:t>
      </w:r>
    </w:p>
    <w:p w:rsidR="000475AF" w:rsidRPr="00E73022" w:rsidRDefault="000475AF">
      <w:pPr>
        <w:pStyle w:val="ConsPlusNormal"/>
        <w:ind w:firstLine="540"/>
        <w:jc w:val="both"/>
        <w:rPr>
          <w:color w:val="000000" w:themeColor="text1"/>
        </w:rPr>
      </w:pPr>
    </w:p>
    <w:p w:rsidR="000475AF" w:rsidRPr="00E73022" w:rsidRDefault="000475AF">
      <w:pPr>
        <w:pStyle w:val="ConsPlusNormal"/>
        <w:ind w:firstLine="540"/>
        <w:jc w:val="both"/>
        <w:rPr>
          <w:color w:val="000000" w:themeColor="text1"/>
        </w:rPr>
      </w:pPr>
    </w:p>
    <w:p w:rsidR="000475AF" w:rsidRPr="00E73022" w:rsidRDefault="000475AF">
      <w:pPr>
        <w:pStyle w:val="ConsPlusNormal"/>
        <w:ind w:firstLine="540"/>
        <w:jc w:val="both"/>
        <w:rPr>
          <w:color w:val="000000" w:themeColor="text1"/>
        </w:rPr>
      </w:pPr>
    </w:p>
    <w:p w:rsidR="000475AF" w:rsidRPr="00E73022" w:rsidRDefault="000475AF">
      <w:pPr>
        <w:pStyle w:val="ConsPlusNormal"/>
        <w:ind w:firstLine="540"/>
        <w:jc w:val="both"/>
        <w:rPr>
          <w:color w:val="000000" w:themeColor="text1"/>
        </w:rPr>
      </w:pPr>
    </w:p>
    <w:p w:rsidR="000475AF" w:rsidRPr="00E73022" w:rsidRDefault="000475AF">
      <w:pPr>
        <w:pStyle w:val="ConsPlusNormal"/>
        <w:ind w:firstLine="540"/>
        <w:jc w:val="both"/>
        <w:rPr>
          <w:color w:val="000000" w:themeColor="text1"/>
        </w:rPr>
      </w:pPr>
    </w:p>
    <w:p w:rsidR="000475AF" w:rsidRPr="00E73022" w:rsidRDefault="000475AF">
      <w:pPr>
        <w:pStyle w:val="ConsPlusNormal"/>
        <w:jc w:val="right"/>
        <w:outlineLvl w:val="0"/>
        <w:rPr>
          <w:color w:val="000000" w:themeColor="text1"/>
        </w:rPr>
      </w:pPr>
      <w:r w:rsidRPr="00E73022">
        <w:rPr>
          <w:color w:val="000000" w:themeColor="text1"/>
        </w:rPr>
        <w:t>Приложение</w:t>
      </w:r>
    </w:p>
    <w:p w:rsidR="000475AF" w:rsidRPr="00E73022" w:rsidRDefault="000475AF">
      <w:pPr>
        <w:pStyle w:val="ConsPlusNormal"/>
        <w:jc w:val="right"/>
        <w:rPr>
          <w:color w:val="000000" w:themeColor="text1"/>
        </w:rPr>
      </w:pPr>
    </w:p>
    <w:p w:rsidR="000475AF" w:rsidRPr="00E73022" w:rsidRDefault="000475AF">
      <w:pPr>
        <w:pStyle w:val="ConsPlusNormal"/>
        <w:jc w:val="right"/>
        <w:rPr>
          <w:color w:val="000000" w:themeColor="text1"/>
        </w:rPr>
      </w:pPr>
      <w:r w:rsidRPr="00E73022">
        <w:rPr>
          <w:color w:val="000000" w:themeColor="text1"/>
        </w:rPr>
        <w:t>Утверждаю</w:t>
      </w:r>
    </w:p>
    <w:p w:rsidR="000475AF" w:rsidRPr="00E73022" w:rsidRDefault="000475AF">
      <w:pPr>
        <w:pStyle w:val="ConsPlusNormal"/>
        <w:jc w:val="right"/>
        <w:rPr>
          <w:color w:val="000000" w:themeColor="text1"/>
        </w:rPr>
      </w:pPr>
      <w:r w:rsidRPr="00E73022">
        <w:rPr>
          <w:color w:val="000000" w:themeColor="text1"/>
        </w:rPr>
        <w:t>Председатель Федерального фонда</w:t>
      </w:r>
    </w:p>
    <w:p w:rsidR="000475AF" w:rsidRPr="00E73022" w:rsidRDefault="000475AF">
      <w:pPr>
        <w:pStyle w:val="ConsPlusNormal"/>
        <w:jc w:val="right"/>
        <w:rPr>
          <w:color w:val="000000" w:themeColor="text1"/>
        </w:rPr>
      </w:pPr>
      <w:r w:rsidRPr="00E73022">
        <w:rPr>
          <w:color w:val="000000" w:themeColor="text1"/>
        </w:rPr>
        <w:t>обязательного медицинского страхования</w:t>
      </w:r>
    </w:p>
    <w:p w:rsidR="000475AF" w:rsidRPr="00E73022" w:rsidRDefault="000475AF">
      <w:pPr>
        <w:pStyle w:val="ConsPlusNormal"/>
        <w:jc w:val="right"/>
        <w:rPr>
          <w:color w:val="000000" w:themeColor="text1"/>
        </w:rPr>
      </w:pPr>
      <w:r w:rsidRPr="00E73022">
        <w:rPr>
          <w:color w:val="000000" w:themeColor="text1"/>
        </w:rPr>
        <w:t>А.В.ЮРИН</w:t>
      </w:r>
    </w:p>
    <w:p w:rsidR="000475AF" w:rsidRPr="00E73022" w:rsidRDefault="000475AF">
      <w:pPr>
        <w:pStyle w:val="ConsPlusNormal"/>
        <w:jc w:val="right"/>
        <w:rPr>
          <w:color w:val="000000" w:themeColor="text1"/>
        </w:rPr>
      </w:pPr>
      <w:r w:rsidRPr="00E73022">
        <w:rPr>
          <w:color w:val="000000" w:themeColor="text1"/>
        </w:rPr>
        <w:t>29 декабря 2011 г.</w:t>
      </w:r>
    </w:p>
    <w:p w:rsidR="000475AF" w:rsidRPr="00E73022" w:rsidRDefault="000475AF">
      <w:pPr>
        <w:pStyle w:val="ConsPlusNormal"/>
        <w:jc w:val="right"/>
        <w:rPr>
          <w:color w:val="000000" w:themeColor="text1"/>
        </w:rPr>
      </w:pPr>
    </w:p>
    <w:p w:rsidR="000475AF" w:rsidRPr="00E73022" w:rsidRDefault="000475AF">
      <w:pPr>
        <w:pStyle w:val="ConsPlusTitle"/>
        <w:jc w:val="center"/>
        <w:rPr>
          <w:color w:val="000000" w:themeColor="text1"/>
        </w:rPr>
      </w:pPr>
      <w:bookmarkStart w:id="0" w:name="P31"/>
      <w:bookmarkEnd w:id="0"/>
      <w:r w:rsidRPr="00E73022">
        <w:rPr>
          <w:color w:val="000000" w:themeColor="text1"/>
        </w:rPr>
        <w:t>МЕТОДИЧЕСКИЕ УКАЗАНИЯ</w:t>
      </w:r>
    </w:p>
    <w:p w:rsidR="000475AF" w:rsidRPr="00E73022" w:rsidRDefault="000475AF">
      <w:pPr>
        <w:pStyle w:val="ConsPlusTitle"/>
        <w:jc w:val="center"/>
        <w:rPr>
          <w:color w:val="000000" w:themeColor="text1"/>
        </w:rPr>
      </w:pPr>
      <w:r w:rsidRPr="00E73022">
        <w:rPr>
          <w:color w:val="000000" w:themeColor="text1"/>
        </w:rPr>
        <w:t xml:space="preserve">ПО ОРГАНИЗАЦИИ В ТЕРРИТОРИАЛЬНЫХ ФОНДАХ </w:t>
      </w:r>
      <w:proofErr w:type="gramStart"/>
      <w:r w:rsidRPr="00E73022">
        <w:rPr>
          <w:color w:val="000000" w:themeColor="text1"/>
        </w:rPr>
        <w:t>ОБЯЗАТЕЛЬНОГО</w:t>
      </w:r>
      <w:proofErr w:type="gramEnd"/>
    </w:p>
    <w:p w:rsidR="000475AF" w:rsidRPr="00E73022" w:rsidRDefault="000475AF">
      <w:pPr>
        <w:pStyle w:val="ConsPlusTitle"/>
        <w:jc w:val="center"/>
        <w:rPr>
          <w:color w:val="000000" w:themeColor="text1"/>
        </w:rPr>
      </w:pPr>
      <w:r w:rsidRPr="00E73022">
        <w:rPr>
          <w:color w:val="000000" w:themeColor="text1"/>
        </w:rPr>
        <w:t xml:space="preserve">МЕДИЦИНСКОГО СТРАХОВАНИЯ УЧЕТА </w:t>
      </w:r>
      <w:proofErr w:type="gramStart"/>
      <w:r w:rsidRPr="00E73022">
        <w:rPr>
          <w:color w:val="000000" w:themeColor="text1"/>
        </w:rPr>
        <w:t>НАЧИСЛЕННЫХ</w:t>
      </w:r>
      <w:proofErr w:type="gramEnd"/>
      <w:r w:rsidRPr="00E73022">
        <w:rPr>
          <w:color w:val="000000" w:themeColor="text1"/>
        </w:rPr>
        <w:t xml:space="preserve"> И УПЛАЧЕННЫХ</w:t>
      </w:r>
    </w:p>
    <w:p w:rsidR="000475AF" w:rsidRPr="00E73022" w:rsidRDefault="000475AF">
      <w:pPr>
        <w:pStyle w:val="ConsPlusTitle"/>
        <w:jc w:val="center"/>
        <w:rPr>
          <w:color w:val="000000" w:themeColor="text1"/>
        </w:rPr>
      </w:pPr>
      <w:r w:rsidRPr="00E73022">
        <w:rPr>
          <w:color w:val="000000" w:themeColor="text1"/>
        </w:rPr>
        <w:t xml:space="preserve">СУММ СТРАХОВЫХ ВЗНОСОВ НА </w:t>
      </w:r>
      <w:proofErr w:type="gramStart"/>
      <w:r w:rsidRPr="00E73022">
        <w:rPr>
          <w:color w:val="000000" w:themeColor="text1"/>
        </w:rPr>
        <w:t>ОБЯЗАТЕЛЬНОЕ</w:t>
      </w:r>
      <w:proofErr w:type="gramEnd"/>
      <w:r w:rsidRPr="00E73022">
        <w:rPr>
          <w:color w:val="000000" w:themeColor="text1"/>
        </w:rPr>
        <w:t xml:space="preserve"> МЕДИЦИНСКОЕ</w:t>
      </w:r>
    </w:p>
    <w:p w:rsidR="000475AF" w:rsidRPr="00E73022" w:rsidRDefault="000475AF">
      <w:pPr>
        <w:pStyle w:val="ConsPlusTitle"/>
        <w:jc w:val="center"/>
        <w:rPr>
          <w:color w:val="000000" w:themeColor="text1"/>
        </w:rPr>
      </w:pPr>
      <w:r w:rsidRPr="00E73022">
        <w:rPr>
          <w:color w:val="000000" w:themeColor="text1"/>
        </w:rPr>
        <w:t xml:space="preserve">СТРАХОВАНИЕ НЕРАБОТАЮЩЕГО НАСЕЛЕНИЯ, </w:t>
      </w:r>
      <w:proofErr w:type="gramStart"/>
      <w:r w:rsidRPr="00E73022">
        <w:rPr>
          <w:color w:val="000000" w:themeColor="text1"/>
        </w:rPr>
        <w:t>ЗАЧИСЛЯЕМЫХ</w:t>
      </w:r>
      <w:proofErr w:type="gramEnd"/>
    </w:p>
    <w:p w:rsidR="000475AF" w:rsidRPr="00E73022" w:rsidRDefault="000475AF">
      <w:pPr>
        <w:pStyle w:val="ConsPlusTitle"/>
        <w:jc w:val="center"/>
        <w:rPr>
          <w:color w:val="000000" w:themeColor="text1"/>
        </w:rPr>
      </w:pPr>
      <w:r w:rsidRPr="00E73022">
        <w:rPr>
          <w:color w:val="000000" w:themeColor="text1"/>
        </w:rPr>
        <w:t>В БЮДЖЕТ ФЕДЕРАЛЬНОГО ФОНДА ОБЯЗАТЕЛЬНОГО</w:t>
      </w:r>
    </w:p>
    <w:p w:rsidR="000475AF" w:rsidRPr="00E73022" w:rsidRDefault="000475AF">
      <w:pPr>
        <w:pStyle w:val="ConsPlusTitle"/>
        <w:jc w:val="center"/>
        <w:rPr>
          <w:color w:val="000000" w:themeColor="text1"/>
        </w:rPr>
      </w:pPr>
      <w:r w:rsidRPr="00E73022">
        <w:rPr>
          <w:color w:val="000000" w:themeColor="text1"/>
        </w:rPr>
        <w:t>МЕДИЦИНСКОГО СТРАХОВАНИЯ</w:t>
      </w:r>
    </w:p>
    <w:p w:rsidR="000475AF" w:rsidRPr="00E73022" w:rsidRDefault="000475AF">
      <w:pPr>
        <w:pStyle w:val="ConsPlusNormal"/>
        <w:jc w:val="center"/>
        <w:rPr>
          <w:color w:val="000000" w:themeColor="text1"/>
        </w:rPr>
      </w:pPr>
    </w:p>
    <w:p w:rsidR="000475AF" w:rsidRPr="00E73022" w:rsidRDefault="000475AF">
      <w:pPr>
        <w:pStyle w:val="ConsPlusNormal"/>
        <w:ind w:firstLine="540"/>
        <w:jc w:val="both"/>
        <w:rPr>
          <w:color w:val="000000" w:themeColor="text1"/>
        </w:rPr>
      </w:pPr>
      <w:r w:rsidRPr="00E73022">
        <w:rPr>
          <w:color w:val="000000" w:themeColor="text1"/>
        </w:rPr>
        <w:t xml:space="preserve">1. </w:t>
      </w:r>
      <w:proofErr w:type="gramStart"/>
      <w:r w:rsidRPr="00E73022">
        <w:rPr>
          <w:color w:val="000000" w:themeColor="text1"/>
        </w:rPr>
        <w:t>Настоящие Методические указания устанавливают правила организации в территориальных фондах обязательного медицинского страхования (далее - территориальные фонды) учета начисленных и уплаченных сумм страховых взносов на обязательное медицинское страхование неработающего населения, зачисляемых в бюджет Федерального фонда обязательного медицинского страхования, в соответствии с Федеральным законом от 29.11.2010 N 326-ФЗ "Об обязательном медицинском страховании в Российской Федерации" (далее - Федеральный закон), Бюджетным кодексом Российской Федерации и</w:t>
      </w:r>
      <w:proofErr w:type="gramEnd"/>
      <w:r w:rsidRPr="00E73022">
        <w:rPr>
          <w:color w:val="000000" w:themeColor="text1"/>
        </w:rPr>
        <w:t xml:space="preserve"> принятыми в соответствии с </w:t>
      </w:r>
      <w:r w:rsidRPr="00E73022">
        <w:rPr>
          <w:color w:val="000000" w:themeColor="text1"/>
        </w:rPr>
        <w:lastRenderedPageBreak/>
        <w:t>ними нормативными правовыми актами.</w:t>
      </w:r>
    </w:p>
    <w:p w:rsidR="000475AF" w:rsidRPr="00E73022" w:rsidRDefault="000475AF">
      <w:pPr>
        <w:pStyle w:val="ConsPlusNormal"/>
        <w:ind w:firstLine="540"/>
        <w:jc w:val="both"/>
        <w:rPr>
          <w:color w:val="000000" w:themeColor="text1"/>
        </w:rPr>
      </w:pPr>
      <w:r w:rsidRPr="00E73022">
        <w:rPr>
          <w:color w:val="000000" w:themeColor="text1"/>
        </w:rPr>
        <w:t xml:space="preserve">2. </w:t>
      </w:r>
      <w:proofErr w:type="gramStart"/>
      <w:r w:rsidRPr="00E73022">
        <w:rPr>
          <w:color w:val="000000" w:themeColor="text1"/>
        </w:rPr>
        <w:t>В целях осуществления учета начисленных и уплаченных сумм страховых взносов на обязательное медицинское страхование неработающего населения территориальные фонды осуществляют регистрацию и снятие с регистрационного учета страхователей для неработающих граждан (далее - страхователи) в соответствии с порядком, утвержденным приказом Министерства здравоохранения и социального развития Российской Федерации от 23.12.2010 N 1168н "Об утверждении Порядка регистрации и снятия с регистрационного учета страхователей для неработающих</w:t>
      </w:r>
      <w:proofErr w:type="gramEnd"/>
      <w:r w:rsidRPr="00E73022">
        <w:rPr>
          <w:color w:val="000000" w:themeColor="text1"/>
        </w:rPr>
        <w:t xml:space="preserve"> граждан территориальными фондами обязательного медицинского страхования" (</w:t>
      </w:r>
      <w:proofErr w:type="gramStart"/>
      <w:r w:rsidRPr="00E73022">
        <w:rPr>
          <w:color w:val="000000" w:themeColor="text1"/>
        </w:rPr>
        <w:t>зарегистрирован</w:t>
      </w:r>
      <w:proofErr w:type="gramEnd"/>
      <w:r w:rsidRPr="00E73022">
        <w:rPr>
          <w:color w:val="000000" w:themeColor="text1"/>
        </w:rPr>
        <w:t xml:space="preserve"> Министерством юстиции Российской Федерации 31.12.2010 N 19491).</w:t>
      </w:r>
    </w:p>
    <w:p w:rsidR="000475AF" w:rsidRPr="00E73022" w:rsidRDefault="000475AF">
      <w:pPr>
        <w:pStyle w:val="ConsPlusNormal"/>
        <w:ind w:firstLine="540"/>
        <w:jc w:val="both"/>
        <w:rPr>
          <w:color w:val="000000" w:themeColor="text1"/>
        </w:rPr>
      </w:pPr>
      <w:r w:rsidRPr="00E73022">
        <w:rPr>
          <w:color w:val="000000" w:themeColor="text1"/>
        </w:rPr>
        <w:t>Страхователи в соответствии с законодательством об обязательном медицинском страховании являются плательщиками страховых взносов на обязательное медицинское страхование неработающего населения (далее - плательщики).</w:t>
      </w:r>
    </w:p>
    <w:p w:rsidR="000475AF" w:rsidRPr="00E73022" w:rsidRDefault="000475AF">
      <w:pPr>
        <w:pStyle w:val="ConsPlusNormal"/>
        <w:ind w:firstLine="540"/>
        <w:jc w:val="both"/>
        <w:rPr>
          <w:color w:val="000000" w:themeColor="text1"/>
        </w:rPr>
      </w:pPr>
      <w:r w:rsidRPr="00E73022">
        <w:rPr>
          <w:color w:val="000000" w:themeColor="text1"/>
        </w:rPr>
        <w:t>3. Годовой объем страховых взносов на обязательное медицинское страхование неработающего населения для страхователей, являющихся органами исполнительной власти субъектов Российской Федерации, исчисляется в соответствии со статьей 23 Федерального закона.</w:t>
      </w:r>
    </w:p>
    <w:p w:rsidR="000475AF" w:rsidRPr="00E73022" w:rsidRDefault="000475AF">
      <w:pPr>
        <w:pStyle w:val="ConsPlusNormal"/>
        <w:ind w:firstLine="540"/>
        <w:jc w:val="both"/>
        <w:rPr>
          <w:color w:val="000000" w:themeColor="text1"/>
        </w:rPr>
      </w:pPr>
      <w:proofErr w:type="gramStart"/>
      <w:r w:rsidRPr="00E73022">
        <w:rPr>
          <w:color w:val="000000" w:themeColor="text1"/>
        </w:rPr>
        <w:t>Для страхователей, являющихся организациями, имеющими такие дислоцированные за пределами Российской Федерации обособленные подразделения, как объединения, соединения, воинские части и организации Вооруженных Сил Российской Федерации, других войск, воинских формирований и органов (далее - воинские формирования), военные суды, военные прокуратуры и военные следственные органы Следственного комитета Российской Федерации (далее - организации (органы), годовой объем страховых взносов на обязательное медицинское страхование неработающего населения, подлежащий уплате</w:t>
      </w:r>
      <w:proofErr w:type="gramEnd"/>
      <w:r w:rsidRPr="00E73022">
        <w:rPr>
          <w:color w:val="000000" w:themeColor="text1"/>
        </w:rPr>
        <w:t xml:space="preserve"> </w:t>
      </w:r>
      <w:proofErr w:type="gramStart"/>
      <w:r w:rsidRPr="00E73022">
        <w:rPr>
          <w:color w:val="000000" w:themeColor="text1"/>
        </w:rPr>
        <w:t>в Федеральный фонд обязательного медицинского страхования, исчисляется в аналогичном порядке, предусмотренном частью статьей 23 Федерального закона, как произведение численности неработающих застрахованных лиц на 1 апреля года, предшествующего очередному, в обособленном подразделении, дислоцированном за пределами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30.11.2011 N 354-ФЗ "О размере и порядке расчета тарифа страхового</w:t>
      </w:r>
      <w:proofErr w:type="gramEnd"/>
      <w:r w:rsidRPr="00E73022">
        <w:rPr>
          <w:color w:val="000000" w:themeColor="text1"/>
        </w:rPr>
        <w:t xml:space="preserve"> взноса на обязательное медицинское страхование неработающего населения" в субъекте Российской Федерации по месту регистрации страхователя для неработающих граждан в территориальном фонде.</w:t>
      </w:r>
    </w:p>
    <w:p w:rsidR="000475AF" w:rsidRPr="00E73022" w:rsidRDefault="000475AF">
      <w:pPr>
        <w:pStyle w:val="ConsPlusNormal"/>
        <w:ind w:firstLine="540"/>
        <w:jc w:val="both"/>
        <w:rPr>
          <w:color w:val="000000" w:themeColor="text1"/>
        </w:rPr>
      </w:pPr>
      <w:r w:rsidRPr="00E73022">
        <w:rPr>
          <w:color w:val="000000" w:themeColor="text1"/>
        </w:rPr>
        <w:t>Финансовое обеспечение расходов на указанные цели федеральным органам исполнительной власти, имеющим воинские формирования, Судебному департаменту при Верховном Суде Российской Федерации, Генеральной прокуратуре Российской Федерации и Следственному комитету Российской Федерации осуществляется в пределах бюджетных ассигнований, предусмотренных федеральным законом о федеральном бюджете на очередной финансовый год и плановый период (бюджетной сметой).</w:t>
      </w:r>
    </w:p>
    <w:p w:rsidR="000475AF" w:rsidRPr="00E73022" w:rsidRDefault="000475AF">
      <w:pPr>
        <w:pStyle w:val="ConsPlusNormal"/>
        <w:ind w:firstLine="540"/>
        <w:jc w:val="both"/>
        <w:rPr>
          <w:color w:val="000000" w:themeColor="text1"/>
        </w:rPr>
      </w:pPr>
      <w:r w:rsidRPr="00E73022">
        <w:rPr>
          <w:color w:val="000000" w:themeColor="text1"/>
        </w:rPr>
        <w:t xml:space="preserve">4. </w:t>
      </w:r>
      <w:proofErr w:type="gramStart"/>
      <w:r w:rsidRPr="00E73022">
        <w:rPr>
          <w:color w:val="000000" w:themeColor="text1"/>
        </w:rPr>
        <w:t>Страхователи ведут учет средств, перечисляемых на обязательное медицинское страхование неработающего населения в Федеральный фонд обязательного медицинского страхования и ежеквартально в срок не позднее 25-го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утвержденной приказом Министерства здравоохранения и социального развития</w:t>
      </w:r>
      <w:proofErr w:type="gramEnd"/>
      <w:r w:rsidRPr="00E73022">
        <w:rPr>
          <w:color w:val="000000" w:themeColor="text1"/>
        </w:rPr>
        <w:t xml:space="preserve"> Российской Федерации от 23.12.2010 N 1169н "Об утверждении формы расчета по начисленным и уплаченным страховым взносам на обязательное медицинское страхование неработающего населения" (</w:t>
      </w:r>
      <w:proofErr w:type="gramStart"/>
      <w:r w:rsidRPr="00E73022">
        <w:rPr>
          <w:color w:val="000000" w:themeColor="text1"/>
        </w:rPr>
        <w:t>зарегистрирован</w:t>
      </w:r>
      <w:proofErr w:type="gramEnd"/>
      <w:r w:rsidRPr="00E73022">
        <w:rPr>
          <w:color w:val="000000" w:themeColor="text1"/>
        </w:rPr>
        <w:t xml:space="preserve"> Министерством юстиции Российской Федерации 30.12.2010 N 19457) (далее - форма расчета) с приложением копий платежных поручений, подтверждающих перечисление страховых взносов на обязательное медицинское страхование неработающего населения.</w:t>
      </w:r>
    </w:p>
    <w:p w:rsidR="000475AF" w:rsidRPr="00E73022" w:rsidRDefault="000475AF">
      <w:pPr>
        <w:pStyle w:val="ConsPlusNormal"/>
        <w:ind w:firstLine="540"/>
        <w:jc w:val="both"/>
        <w:rPr>
          <w:color w:val="000000" w:themeColor="text1"/>
        </w:rPr>
      </w:pPr>
      <w:r w:rsidRPr="00E73022">
        <w:rPr>
          <w:color w:val="000000" w:themeColor="text1"/>
        </w:rPr>
        <w:t>Рекомендации по заполнению формы расчета изложены в приложении 2 к письму Федерального фонда обязательного медицинского страхования от 01.02.2011 N 533/20-1/и.</w:t>
      </w:r>
    </w:p>
    <w:p w:rsidR="000475AF" w:rsidRPr="00E73022" w:rsidRDefault="000475AF">
      <w:pPr>
        <w:pStyle w:val="ConsPlusNormal"/>
        <w:ind w:firstLine="540"/>
        <w:jc w:val="both"/>
        <w:rPr>
          <w:color w:val="000000" w:themeColor="text1"/>
        </w:rPr>
      </w:pPr>
      <w:r w:rsidRPr="00E73022">
        <w:rPr>
          <w:color w:val="000000" w:themeColor="text1"/>
        </w:rPr>
        <w:t>Отчетными периодами признаются первый квартал, полугодие, девять месяцев календарного года, календарный год.</w:t>
      </w:r>
    </w:p>
    <w:p w:rsidR="000475AF" w:rsidRPr="00E73022" w:rsidRDefault="000475AF">
      <w:pPr>
        <w:pStyle w:val="ConsPlusNormal"/>
        <w:ind w:firstLine="540"/>
        <w:jc w:val="both"/>
        <w:rPr>
          <w:color w:val="000000" w:themeColor="text1"/>
        </w:rPr>
      </w:pPr>
      <w:r w:rsidRPr="00E73022">
        <w:rPr>
          <w:color w:val="000000" w:themeColor="text1"/>
        </w:rPr>
        <w:lastRenderedPageBreak/>
        <w:t>5. Период, порядок и сроки уплаты страховых взносов на обязательное медицинское страхование неработающего населения страхователями установлены статьей 24 Федерального закона.</w:t>
      </w:r>
    </w:p>
    <w:p w:rsidR="000475AF" w:rsidRPr="00E73022" w:rsidRDefault="000475AF">
      <w:pPr>
        <w:pStyle w:val="ConsPlusNormal"/>
        <w:ind w:firstLine="540"/>
        <w:jc w:val="both"/>
        <w:rPr>
          <w:color w:val="000000" w:themeColor="text1"/>
        </w:rPr>
      </w:pPr>
      <w:proofErr w:type="gramStart"/>
      <w:r w:rsidRPr="00E73022">
        <w:rPr>
          <w:color w:val="000000" w:themeColor="text1"/>
        </w:rPr>
        <w:t>Уплата страховых взносов на обязательное медицинское страхование неработающего населения страхователями - органами исполнительной власти субъектов Российской Федерации и организациями (органами) осуществляется путем перечисления ежемесячного обязательного платежа в срок не позднее 25-го числа текущего календарного месяца в размере одной двенадцатой годового объема бюджетных ассигнований, предусмотренного на указанные цели, соответственно, законом о бюджете субъекта Российской Федерации и федеральным законом о федеральном бюджете (бюджетной</w:t>
      </w:r>
      <w:proofErr w:type="gramEnd"/>
      <w:r w:rsidRPr="00E73022">
        <w:rPr>
          <w:color w:val="000000" w:themeColor="text1"/>
        </w:rPr>
        <w:t xml:space="preserve"> сметой).</w:t>
      </w:r>
    </w:p>
    <w:p w:rsidR="000475AF" w:rsidRPr="00E73022" w:rsidRDefault="000475AF">
      <w:pPr>
        <w:pStyle w:val="ConsPlusNormal"/>
        <w:ind w:firstLine="540"/>
        <w:jc w:val="both"/>
        <w:rPr>
          <w:color w:val="000000" w:themeColor="text1"/>
        </w:rPr>
      </w:pPr>
      <w:r w:rsidRPr="00E73022">
        <w:rPr>
          <w:color w:val="000000" w:themeColor="text1"/>
        </w:rPr>
        <w:t>При этом, объем страховых взносов на обязательное медицинское страхование неработающего населения, уплаченных за год органами исполнительной власти субъектов Российской Федерации и организациями (органами) не может быть меньше годового объема бюджетных ассигнований, предусмотренных, соответственно, законом о бюджете субъекта Российской Федерации и федеральным законом о федеральном бюджете (бюджетной сметой).</w:t>
      </w:r>
    </w:p>
    <w:p w:rsidR="000475AF" w:rsidRPr="00E73022" w:rsidRDefault="000475AF">
      <w:pPr>
        <w:pStyle w:val="ConsPlusNormal"/>
        <w:ind w:firstLine="540"/>
        <w:jc w:val="both"/>
        <w:rPr>
          <w:color w:val="000000" w:themeColor="text1"/>
        </w:rPr>
      </w:pPr>
      <w:r w:rsidRPr="00E73022">
        <w:rPr>
          <w:color w:val="000000" w:themeColor="text1"/>
        </w:rPr>
        <w:t xml:space="preserve">6. </w:t>
      </w:r>
      <w:proofErr w:type="gramStart"/>
      <w:r w:rsidRPr="00E73022">
        <w:rPr>
          <w:color w:val="000000" w:themeColor="text1"/>
        </w:rPr>
        <w:t>Страхователям при формировании платежных поручений на перечисление в бюджет Федерального фонда обязательного медицинского страхования страховых взносов на обязательное медицинское страхование неработающего населения следует руководствоваться Правилами указания информации, идентифицирующей платеж, в расчетных документах на перечисление иных платежей в бюджетную систему Российской Федерации (приложение N 4), утвержденными приказом Министерства финансов Российской Федерации от 24.11.2004 N 106н.</w:t>
      </w:r>
      <w:proofErr w:type="gramEnd"/>
    </w:p>
    <w:p w:rsidR="000475AF" w:rsidRPr="00E73022" w:rsidRDefault="000475AF">
      <w:pPr>
        <w:pStyle w:val="ConsPlusNormal"/>
        <w:ind w:firstLine="540"/>
        <w:jc w:val="both"/>
        <w:rPr>
          <w:color w:val="000000" w:themeColor="text1"/>
        </w:rPr>
      </w:pPr>
      <w:r w:rsidRPr="00E73022">
        <w:rPr>
          <w:color w:val="000000" w:themeColor="text1"/>
        </w:rPr>
        <w:t>7. В случае неуплаты или неполной уплаты страховых взносов на обязательное медицинское страхование неработающего населения в установленный Федеральным законом срок страхователь самостоятельно начисляет пени на неуплаченную сумму страховых взносов на обязательное медицинское страхование неработающего населения в соответствии со статьей 25 Федерального закона и отражает ее в форме расчета.</w:t>
      </w:r>
    </w:p>
    <w:p w:rsidR="000475AF" w:rsidRPr="00E73022" w:rsidRDefault="000475AF">
      <w:pPr>
        <w:pStyle w:val="ConsPlusNormal"/>
        <w:ind w:firstLine="540"/>
        <w:jc w:val="both"/>
        <w:rPr>
          <w:color w:val="000000" w:themeColor="text1"/>
        </w:rPr>
      </w:pPr>
      <w:proofErr w:type="gramStart"/>
      <w:r w:rsidRPr="00E73022">
        <w:rPr>
          <w:color w:val="000000" w:themeColor="text1"/>
        </w:rPr>
        <w:t xml:space="preserve">При обнаружении страхователем (территориальным фондом) в поданной им в территориальный фонд форме расчета факта </w:t>
      </w:r>
      <w:proofErr w:type="spellStart"/>
      <w:r w:rsidRPr="00E73022">
        <w:rPr>
          <w:color w:val="000000" w:themeColor="text1"/>
        </w:rPr>
        <w:t>неотражения</w:t>
      </w:r>
      <w:proofErr w:type="spellEnd"/>
      <w:r w:rsidRPr="00E73022">
        <w:rPr>
          <w:color w:val="000000" w:themeColor="text1"/>
        </w:rPr>
        <w:t xml:space="preserve"> или неполноты отражения сведений, а также ошибок, приводящих к занижению суммы страховых взносов на обязательное медицинское страхование неработающего населения, пеней по ним, подлежащих уплате, страхователь обязан внести необходимые изменения в форму расчета и представить ее в территориальный фонд в порядке и сроки, установленные Федеральным законом</w:t>
      </w:r>
      <w:proofErr w:type="gramEnd"/>
      <w:r w:rsidRPr="00E73022">
        <w:rPr>
          <w:color w:val="000000" w:themeColor="text1"/>
        </w:rPr>
        <w:t>.</w:t>
      </w:r>
    </w:p>
    <w:p w:rsidR="000475AF" w:rsidRPr="00E73022" w:rsidRDefault="000475AF">
      <w:pPr>
        <w:pStyle w:val="ConsPlusNormal"/>
        <w:ind w:firstLine="540"/>
        <w:jc w:val="both"/>
        <w:rPr>
          <w:color w:val="000000" w:themeColor="text1"/>
        </w:rPr>
      </w:pPr>
      <w:proofErr w:type="gramStart"/>
      <w:r w:rsidRPr="00E73022">
        <w:rPr>
          <w:color w:val="000000" w:themeColor="text1"/>
        </w:rPr>
        <w:t>При обнаружении страхователем (территориальным фондом) в поданной им в территориальный фонд форме расчета недостоверных сведений, а также ошибок, не приводящих к занижению суммы страховых взносов на обязательное медицинское страхование неработающего населения, пеней по ним, подлежащих уплате, страхователь вправе внести необходимые изменения в форму расчета и представить ее в территориальный фонд в порядке и сроки, установленные Федеральным законом.</w:t>
      </w:r>
      <w:proofErr w:type="gramEnd"/>
      <w:r w:rsidRPr="00E73022">
        <w:rPr>
          <w:color w:val="000000" w:themeColor="text1"/>
        </w:rPr>
        <w:t xml:space="preserve"> При этом уточненная форма расчета, представленная после истечения установленного срока ее подачи, не считается представленной с нарушением срока.</w:t>
      </w:r>
    </w:p>
    <w:p w:rsidR="000475AF" w:rsidRPr="00E73022" w:rsidRDefault="000475AF">
      <w:pPr>
        <w:pStyle w:val="ConsPlusNormal"/>
        <w:ind w:firstLine="540"/>
        <w:jc w:val="both"/>
        <w:rPr>
          <w:color w:val="000000" w:themeColor="text1"/>
        </w:rPr>
      </w:pPr>
      <w:r w:rsidRPr="00E73022">
        <w:rPr>
          <w:color w:val="000000" w:themeColor="text1"/>
        </w:rPr>
        <w:t xml:space="preserve">8. </w:t>
      </w:r>
      <w:proofErr w:type="gramStart"/>
      <w:r w:rsidRPr="00E73022">
        <w:rPr>
          <w:color w:val="000000" w:themeColor="text1"/>
        </w:rPr>
        <w:t>При обнаружении фактов нарушения законодательства об обязательном медицинском страховании, установленных частью 11 статьи 25 Федерального закона, должностным лицом Федерального фонда обязательного медицинского страхования или территориального фонда должен быть составлен акт, форма которого утверждена приказом Федерального фонда обязательного медицинского страхования от 01.12.2010 N 229 "Об утверждении формы акта о нарушении законодательства об обязательном медицинском страховании" (зарегистрирован Министерством юстиции Российской Федерации 24.12.2010</w:t>
      </w:r>
      <w:proofErr w:type="gramEnd"/>
      <w:r w:rsidRPr="00E73022">
        <w:rPr>
          <w:color w:val="000000" w:themeColor="text1"/>
        </w:rPr>
        <w:t xml:space="preserve"> </w:t>
      </w:r>
      <w:proofErr w:type="gramStart"/>
      <w:r w:rsidRPr="00E73022">
        <w:rPr>
          <w:color w:val="000000" w:themeColor="text1"/>
        </w:rPr>
        <w:t>N 19370).</w:t>
      </w:r>
      <w:proofErr w:type="gramEnd"/>
    </w:p>
    <w:p w:rsidR="000475AF" w:rsidRPr="00E73022" w:rsidRDefault="000475AF">
      <w:pPr>
        <w:pStyle w:val="ConsPlusNormal"/>
        <w:ind w:firstLine="540"/>
        <w:jc w:val="both"/>
        <w:rPr>
          <w:color w:val="000000" w:themeColor="text1"/>
        </w:rPr>
      </w:pPr>
      <w:r w:rsidRPr="00E73022">
        <w:rPr>
          <w:color w:val="000000" w:themeColor="text1"/>
        </w:rPr>
        <w:t xml:space="preserve">Перечень должностных лиц Федерального фонда обязательного медицинского страхования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w:t>
      </w:r>
      <w:proofErr w:type="gramStart"/>
      <w:r w:rsidRPr="00E73022">
        <w:rPr>
          <w:color w:val="000000" w:themeColor="text1"/>
        </w:rPr>
        <w:t>налагать штрафы утвержден</w:t>
      </w:r>
      <w:proofErr w:type="gramEnd"/>
      <w:r w:rsidRPr="00E73022">
        <w:rPr>
          <w:color w:val="000000" w:themeColor="text1"/>
        </w:rPr>
        <w:t xml:space="preserve"> приказом Федерального фонда обязательного медицинского страхования от 1 декабря 2010 г. N 228.</w:t>
      </w:r>
    </w:p>
    <w:p w:rsidR="000475AF" w:rsidRPr="00E73022" w:rsidRDefault="000475AF">
      <w:pPr>
        <w:pStyle w:val="ConsPlusNormal"/>
        <w:ind w:firstLine="540"/>
        <w:jc w:val="both"/>
        <w:rPr>
          <w:color w:val="000000" w:themeColor="text1"/>
        </w:rPr>
      </w:pPr>
      <w:proofErr w:type="gramStart"/>
      <w:r w:rsidRPr="00E73022">
        <w:rPr>
          <w:color w:val="000000" w:themeColor="text1"/>
        </w:rPr>
        <w:t xml:space="preserve">Рассмотрение дел о нарушениях, указанных в настоящем пункте и наложение штрафов осуществляется в соответствии с порядком, утвержденным приказом Министерства </w:t>
      </w:r>
      <w:r w:rsidRPr="00E73022">
        <w:rPr>
          <w:color w:val="000000" w:themeColor="text1"/>
        </w:rPr>
        <w:lastRenderedPageBreak/>
        <w:t>здравоохранения и социального развития Российской Федерации от 24.12.2010 N 1174н "Об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 (зарегистрирован Министерством юстиции</w:t>
      </w:r>
      <w:proofErr w:type="gramEnd"/>
      <w:r w:rsidRPr="00E73022">
        <w:rPr>
          <w:color w:val="000000" w:themeColor="text1"/>
        </w:rPr>
        <w:t xml:space="preserve"> </w:t>
      </w:r>
      <w:proofErr w:type="gramStart"/>
      <w:r w:rsidRPr="00E73022">
        <w:rPr>
          <w:color w:val="000000" w:themeColor="text1"/>
        </w:rPr>
        <w:t>Российской Федерации 27.01.2011 N 19597).</w:t>
      </w:r>
      <w:proofErr w:type="gramEnd"/>
    </w:p>
    <w:p w:rsidR="000475AF" w:rsidRPr="00E73022" w:rsidRDefault="000475AF">
      <w:pPr>
        <w:pStyle w:val="ConsPlusNormal"/>
        <w:ind w:firstLine="540"/>
        <w:jc w:val="both"/>
        <w:rPr>
          <w:color w:val="000000" w:themeColor="text1"/>
        </w:rPr>
      </w:pPr>
      <w:r w:rsidRPr="00E73022">
        <w:rPr>
          <w:color w:val="000000" w:themeColor="text1"/>
        </w:rPr>
        <w:t xml:space="preserve">9. </w:t>
      </w:r>
      <w:proofErr w:type="gramStart"/>
      <w:r w:rsidRPr="00E73022">
        <w:rPr>
          <w:color w:val="000000" w:themeColor="text1"/>
        </w:rPr>
        <w:t>Взыскание недоимки по страховым взносам на обязательное медицинское страхование неработающего населения, начисленных пеней и штрафов со страхователей осуществляется территориальными фондами в порядке, аналогичном порядку, предусмотренному пунктом 1 части 4 статьи 18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 в судебном порядке с организаций</w:t>
      </w:r>
      <w:proofErr w:type="gramEnd"/>
      <w:r w:rsidRPr="00E73022">
        <w:rPr>
          <w:color w:val="000000" w:themeColor="text1"/>
        </w:rPr>
        <w:t>, имеющих лицевой счет, открытый в органах Федерального казначейства, его территориальных органах, финансовых органах субъекта Российской Федерации, учреждениях Центрального банка Российской Федерации или кредитных организациях (иных органах, осуществляющих открытие и ведение лицевых счетов) в соответствии с бюджетным законодательством Российской Федерации.</w:t>
      </w:r>
    </w:p>
    <w:p w:rsidR="000475AF" w:rsidRPr="00E73022" w:rsidRDefault="000475AF">
      <w:pPr>
        <w:pStyle w:val="ConsPlusNormal"/>
        <w:ind w:firstLine="540"/>
        <w:jc w:val="both"/>
        <w:rPr>
          <w:color w:val="000000" w:themeColor="text1"/>
        </w:rPr>
      </w:pPr>
    </w:p>
    <w:p w:rsidR="000475AF" w:rsidRPr="00E73022" w:rsidRDefault="000475AF">
      <w:pPr>
        <w:pStyle w:val="ConsPlusNormal"/>
        <w:ind w:firstLine="540"/>
        <w:jc w:val="both"/>
        <w:rPr>
          <w:color w:val="000000" w:themeColor="text1"/>
        </w:rPr>
      </w:pPr>
    </w:p>
    <w:p w:rsidR="000475AF" w:rsidRPr="00E73022" w:rsidRDefault="000475AF">
      <w:pPr>
        <w:pStyle w:val="ConsPlusNormal"/>
        <w:pBdr>
          <w:top w:val="single" w:sz="6" w:space="0" w:color="auto"/>
        </w:pBdr>
        <w:spacing w:before="100" w:after="100"/>
        <w:jc w:val="both"/>
        <w:rPr>
          <w:color w:val="000000" w:themeColor="text1"/>
          <w:sz w:val="2"/>
          <w:szCs w:val="2"/>
        </w:rPr>
      </w:pPr>
    </w:p>
    <w:p w:rsidR="003E7A34" w:rsidRPr="00E73022" w:rsidRDefault="00E73022">
      <w:pPr>
        <w:rPr>
          <w:color w:val="000000" w:themeColor="text1"/>
        </w:rPr>
      </w:pPr>
    </w:p>
    <w:sectPr w:rsidR="003E7A34" w:rsidRPr="00E73022" w:rsidSect="009B3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475AF"/>
    <w:rsid w:val="000475AF"/>
    <w:rsid w:val="003E6D36"/>
    <w:rsid w:val="00406670"/>
    <w:rsid w:val="006C1E25"/>
    <w:rsid w:val="00B966EB"/>
    <w:rsid w:val="00E73022"/>
    <w:rsid w:val="00FA5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5AF"/>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Title">
    <w:name w:val="ConsPlusTitle"/>
    <w:rsid w:val="000475AF"/>
    <w:pPr>
      <w:widowControl w:val="0"/>
      <w:autoSpaceDE w:val="0"/>
      <w:autoSpaceDN w:val="0"/>
      <w:spacing w:line="240" w:lineRule="auto"/>
      <w:ind w:firstLine="0"/>
    </w:pPr>
    <w:rPr>
      <w:rFonts w:ascii="Calibri" w:eastAsia="Times New Roman" w:hAnsi="Calibri" w:cs="Calibri"/>
      <w:b/>
      <w:szCs w:val="20"/>
      <w:lang w:eastAsia="ru-RU"/>
    </w:rPr>
  </w:style>
  <w:style w:type="paragraph" w:customStyle="1" w:styleId="ConsPlusTitlePage">
    <w:name w:val="ConsPlusTitlePage"/>
    <w:rsid w:val="000475AF"/>
    <w:pPr>
      <w:widowControl w:val="0"/>
      <w:autoSpaceDE w:val="0"/>
      <w:autoSpaceDN w:val="0"/>
      <w:spacing w:line="240" w:lineRule="auto"/>
      <w:ind w:firstLine="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1773</Words>
  <Characters>10108</Characters>
  <Application>Microsoft Office Word</Application>
  <DocSecurity>0</DocSecurity>
  <Lines>84</Lines>
  <Paragraphs>23</Paragraphs>
  <ScaleCrop>false</ScaleCrop>
  <Company/>
  <LinksUpToDate>false</LinksUpToDate>
  <CharactersWithSpaces>11858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kruchek_vv</dc:creator>
  <cp:lastModifiedBy>kruchek_vv</cp:lastModifiedBy>
  <cp:revision>2</cp:revision>
  <dcterms:created xsi:type="dcterms:W3CDTF">2017-03-16T12:35:00Z</dcterms:created>
  <dcterms:modified xsi:type="dcterms:W3CDTF">2017-03-16T12:36:00Z</dcterms:modified>
</cp:coreProperties>
</file>